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work as initially planned.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WXnI+RviKVtu4LVi33EcR+kddw==">CgMxLjA4AHIhMThNdTY5dTdfRzZlbEJFcFJWeGYwU3dzeHJuZ1B5LWQ1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